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3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567"/>
        <w:gridCol w:w="1986"/>
        <w:gridCol w:w="991"/>
        <w:gridCol w:w="1986"/>
        <w:gridCol w:w="2553"/>
      </w:tblGrid>
      <w:tr w:rsidR="008323E8" w:rsidTr="008323E8">
        <w:trPr>
          <w:trHeight w:val="732"/>
        </w:trPr>
        <w:tc>
          <w:tcPr>
            <w:tcW w:w="4505" w:type="dxa"/>
            <w:gridSpan w:val="3"/>
            <w:vMerge w:val="restart"/>
          </w:tcPr>
          <w:p w:rsidR="008323E8" w:rsidRDefault="00F704FA">
            <w:pPr>
              <w:jc w:val="center"/>
              <w:rPr>
                <w:rFonts w:eastAsia="Calibri"/>
                <w:b/>
                <w:sz w:val="24"/>
                <w:lang w:eastAsia="ru-RU"/>
              </w:rPr>
            </w:pPr>
            <w:bookmarkStart w:id="0" w:name="_GoBack" w:colFirst="0" w:colLast="2"/>
            <w:r>
              <w:rPr>
                <w:b/>
                <w:sz w:val="24"/>
                <w:lang w:eastAsia="ru-RU"/>
              </w:rPr>
              <w:t>Муниципальное</w:t>
            </w:r>
            <w:r w:rsidR="008323E8">
              <w:rPr>
                <w:b/>
                <w:sz w:val="24"/>
                <w:lang w:eastAsia="ru-RU"/>
              </w:rPr>
              <w:t xml:space="preserve"> бюджетное дошкольное образовательное учреждение </w:t>
            </w:r>
          </w:p>
          <w:p w:rsidR="008323E8" w:rsidRDefault="008323E8">
            <w:pPr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«ДЕТСКИЙ САД № 1 «</w:t>
            </w:r>
            <w:r w:rsidR="00F704FA">
              <w:rPr>
                <w:b/>
                <w:sz w:val="24"/>
                <w:lang w:eastAsia="ru-RU"/>
              </w:rPr>
              <w:t>СЕДАРЧИЙ</w:t>
            </w:r>
            <w:r>
              <w:rPr>
                <w:b/>
                <w:sz w:val="24"/>
                <w:lang w:eastAsia="ru-RU"/>
              </w:rPr>
              <w:t xml:space="preserve">» </w:t>
            </w:r>
          </w:p>
          <w:p w:rsidR="008323E8" w:rsidRDefault="008323E8">
            <w:pPr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 xml:space="preserve">С. </w:t>
            </w:r>
            <w:r w:rsidR="00F704FA">
              <w:rPr>
                <w:b/>
                <w:sz w:val="24"/>
                <w:lang w:eastAsia="ru-RU"/>
              </w:rPr>
              <w:t>МАЙРТУП</w:t>
            </w:r>
          </w:p>
          <w:p w:rsidR="008323E8" w:rsidRDefault="00F704FA">
            <w:pPr>
              <w:jc w:val="center"/>
              <w:rPr>
                <w:b/>
                <w:sz w:val="24"/>
                <w:lang w:eastAsia="ru-RU"/>
              </w:rPr>
            </w:pPr>
            <w:r>
              <w:rPr>
                <w:b/>
                <w:sz w:val="24"/>
                <w:lang w:eastAsia="ru-RU"/>
              </w:rPr>
              <w:t>КУРЧАЛОЕВСКОГО</w:t>
            </w:r>
            <w:r w:rsidR="008323E8">
              <w:rPr>
                <w:b/>
                <w:sz w:val="24"/>
                <w:lang w:eastAsia="ru-RU"/>
              </w:rPr>
              <w:t xml:space="preserve"> МУНИЦИПАЛЬНОГО РАЙОНА»</w:t>
            </w:r>
          </w:p>
          <w:p w:rsidR="008323E8" w:rsidRDefault="008323E8">
            <w:pPr>
              <w:jc w:val="center"/>
              <w:rPr>
                <w:rFonts w:ascii="Arial" w:hAnsi="Arial" w:cs="Arial"/>
                <w:sz w:val="24"/>
                <w:lang w:eastAsia="ru-RU"/>
              </w:rPr>
            </w:pPr>
          </w:p>
          <w:p w:rsidR="008323E8" w:rsidRDefault="008323E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991" w:type="dxa"/>
            <w:vMerge w:val="restart"/>
          </w:tcPr>
          <w:p w:rsidR="008323E8" w:rsidRDefault="008323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  <w:hideMark/>
          </w:tcPr>
          <w:p w:rsidR="008323E8" w:rsidRDefault="008323E8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8323E8" w:rsidRDefault="008323E8">
            <w:pPr>
              <w:ind w:right="-108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sz w:val="28"/>
                <w:lang w:eastAsia="ru-RU"/>
              </w:rPr>
              <w:t>Заведующий</w:t>
            </w:r>
          </w:p>
        </w:tc>
      </w:tr>
      <w:tr w:rsidR="008323E8" w:rsidTr="008323E8">
        <w:trPr>
          <w:trHeight w:val="292"/>
        </w:trPr>
        <w:tc>
          <w:tcPr>
            <w:tcW w:w="4505" w:type="dxa"/>
            <w:gridSpan w:val="3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23E8" w:rsidRDefault="008323E8">
            <w:pPr>
              <w:pStyle w:val="a4"/>
              <w:ind w:right="34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553" w:type="dxa"/>
            <w:vMerge w:val="restart"/>
            <w:hideMark/>
          </w:tcPr>
          <w:p w:rsidR="008323E8" w:rsidRDefault="00F704FA">
            <w:pPr>
              <w:pStyle w:val="a4"/>
              <w:ind w:righ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Ш.С. Кадырова</w:t>
            </w:r>
          </w:p>
        </w:tc>
      </w:tr>
      <w:tr w:rsidR="008323E8" w:rsidTr="008323E8">
        <w:trPr>
          <w:trHeight w:val="70"/>
        </w:trPr>
        <w:tc>
          <w:tcPr>
            <w:tcW w:w="4505" w:type="dxa"/>
            <w:gridSpan w:val="3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323E8" w:rsidRDefault="008323E8">
            <w:pPr>
              <w:pStyle w:val="a4"/>
              <w:ind w:right="34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4"/>
                <w:lang w:eastAsia="ru-RU"/>
              </w:rPr>
            </w:pPr>
          </w:p>
        </w:tc>
      </w:tr>
      <w:tr w:rsidR="008323E8" w:rsidTr="008323E8">
        <w:trPr>
          <w:trHeight w:val="276"/>
        </w:trPr>
        <w:tc>
          <w:tcPr>
            <w:tcW w:w="4505" w:type="dxa"/>
            <w:gridSpan w:val="3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gridSpan w:val="2"/>
            <w:vMerge w:val="restart"/>
          </w:tcPr>
          <w:p w:rsidR="008323E8" w:rsidRDefault="008323E8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  <w:tr w:rsidR="008323E8" w:rsidTr="008323E8"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23E8" w:rsidRDefault="008323E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8323E8" w:rsidRDefault="008323E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23E8" w:rsidRDefault="008323E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gridSpan w:val="2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4"/>
                <w:lang w:eastAsia="ru-RU"/>
              </w:rPr>
            </w:pPr>
          </w:p>
        </w:tc>
      </w:tr>
      <w:tr w:rsidR="008323E8" w:rsidTr="008323E8">
        <w:tc>
          <w:tcPr>
            <w:tcW w:w="4505" w:type="dxa"/>
            <w:gridSpan w:val="3"/>
          </w:tcPr>
          <w:p w:rsidR="008323E8" w:rsidRDefault="008323E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gridSpan w:val="2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4"/>
                <w:lang w:eastAsia="ru-RU"/>
              </w:rPr>
            </w:pPr>
          </w:p>
        </w:tc>
      </w:tr>
      <w:tr w:rsidR="008323E8" w:rsidTr="008323E8">
        <w:trPr>
          <w:trHeight w:val="1347"/>
        </w:trPr>
        <w:tc>
          <w:tcPr>
            <w:tcW w:w="4505" w:type="dxa"/>
            <w:gridSpan w:val="3"/>
            <w:hideMark/>
          </w:tcPr>
          <w:p w:rsidR="008323E8" w:rsidRDefault="008323E8" w:rsidP="00F704FA">
            <w:pPr>
              <w:rPr>
                <w:rFonts w:eastAsia="Calibri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b/>
                <w:color w:val="000000" w:themeColor="text1"/>
                <w:sz w:val="28"/>
                <w:szCs w:val="32"/>
                <w:lang w:eastAsia="ru-RU"/>
              </w:rPr>
              <w:t xml:space="preserve">о </w:t>
            </w:r>
            <w:r w:rsidR="00F704FA">
              <w:rPr>
                <w:b/>
                <w:sz w:val="28"/>
                <w:szCs w:val="28"/>
                <w:lang w:eastAsia="ru-RU"/>
              </w:rPr>
              <w:t>М</w:t>
            </w:r>
            <w:r>
              <w:rPr>
                <w:b/>
                <w:sz w:val="28"/>
                <w:szCs w:val="28"/>
                <w:lang w:eastAsia="ru-RU"/>
              </w:rPr>
              <w:t xml:space="preserve">БДОУ </w:t>
            </w:r>
            <w:r>
              <w:rPr>
                <w:rFonts w:eastAsia="Verdana"/>
                <w:b/>
                <w:iCs/>
                <w:sz w:val="28"/>
                <w:szCs w:val="28"/>
                <w:lang w:eastAsia="ru-RU" w:bidi="en-US"/>
              </w:rPr>
              <w:t>«Детский сад № 1 «</w:t>
            </w:r>
            <w:proofErr w:type="spellStart"/>
            <w:r w:rsidR="00F704FA">
              <w:rPr>
                <w:rFonts w:eastAsia="Verdana"/>
                <w:b/>
                <w:iCs/>
                <w:sz w:val="28"/>
                <w:szCs w:val="28"/>
                <w:lang w:eastAsia="ru-RU" w:bidi="en-US"/>
              </w:rPr>
              <w:t>Седарчий</w:t>
            </w:r>
            <w:proofErr w:type="spellEnd"/>
            <w:r>
              <w:rPr>
                <w:rFonts w:eastAsia="Verdana"/>
                <w:b/>
                <w:iCs/>
                <w:sz w:val="28"/>
                <w:szCs w:val="28"/>
                <w:lang w:eastAsia="ru-RU" w:bidi="en-US"/>
              </w:rPr>
              <w:t xml:space="preserve">»  с. </w:t>
            </w:r>
            <w:proofErr w:type="spellStart"/>
            <w:r w:rsidR="00F704FA">
              <w:rPr>
                <w:rFonts w:eastAsia="Verdana"/>
                <w:b/>
                <w:iCs/>
                <w:sz w:val="28"/>
                <w:szCs w:val="28"/>
                <w:lang w:eastAsia="ru-RU" w:bidi="en-US"/>
              </w:rPr>
              <w:t>Майртуп</w:t>
            </w:r>
            <w:proofErr w:type="spellEnd"/>
            <w:r w:rsidR="00F704FA">
              <w:rPr>
                <w:rFonts w:eastAsia="Verdana"/>
                <w:b/>
                <w:iCs/>
                <w:sz w:val="28"/>
                <w:szCs w:val="28"/>
                <w:lang w:eastAsia="ru-RU" w:bidi="en-US"/>
              </w:rPr>
              <w:t xml:space="preserve"> </w:t>
            </w:r>
          </w:p>
        </w:tc>
        <w:tc>
          <w:tcPr>
            <w:tcW w:w="991" w:type="dxa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539" w:type="dxa"/>
            <w:gridSpan w:val="2"/>
            <w:vMerge/>
            <w:vAlign w:val="center"/>
            <w:hideMark/>
          </w:tcPr>
          <w:p w:rsidR="008323E8" w:rsidRDefault="008323E8">
            <w:pPr>
              <w:rPr>
                <w:rFonts w:eastAsiaTheme="minorEastAsia"/>
                <w:sz w:val="28"/>
                <w:szCs w:val="24"/>
                <w:lang w:eastAsia="ru-RU"/>
              </w:rPr>
            </w:pPr>
          </w:p>
        </w:tc>
      </w:tr>
      <w:tr w:rsidR="008323E8" w:rsidTr="008323E8">
        <w:trPr>
          <w:trHeight w:val="150"/>
        </w:trPr>
        <w:tc>
          <w:tcPr>
            <w:tcW w:w="4505" w:type="dxa"/>
            <w:gridSpan w:val="3"/>
            <w:hideMark/>
          </w:tcPr>
          <w:p w:rsidR="008323E8" w:rsidRDefault="008323E8" w:rsidP="00F704FA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="00F704FA">
              <w:rPr>
                <w:sz w:val="28"/>
                <w:szCs w:val="28"/>
                <w:lang w:eastAsia="ru-RU"/>
              </w:rPr>
              <w:t>Майртуп</w:t>
            </w:r>
            <w:proofErr w:type="spellEnd"/>
            <w:r w:rsidR="00F704FA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1" w:type="dxa"/>
          </w:tcPr>
          <w:p w:rsidR="008323E8" w:rsidRDefault="008323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</w:tcPr>
          <w:p w:rsidR="008323E8" w:rsidRDefault="008323E8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3E8" w:rsidTr="008323E8">
        <w:tc>
          <w:tcPr>
            <w:tcW w:w="4505" w:type="dxa"/>
            <w:gridSpan w:val="3"/>
          </w:tcPr>
          <w:p w:rsidR="008323E8" w:rsidRDefault="008323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8323E8" w:rsidRDefault="008323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9" w:type="dxa"/>
            <w:gridSpan w:val="2"/>
          </w:tcPr>
          <w:p w:rsidR="008323E8" w:rsidRDefault="008323E8">
            <w:pPr>
              <w:pStyle w:val="a4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72" w:rsidRPr="00B92BE9" w:rsidRDefault="00F704FA" w:rsidP="00F704FA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136072" w:rsidRPr="00B92BE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1.1. Настоящее Положение о дошкольном образовательном учреждении (ДОУ) разработано в соответствии с ФГОС дошкольного образования, утвержденным приказом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 xml:space="preserve"> России №1155 от 17.10.2013г, Федеральным законом № 273-ФЗ от 29.12.2012г "Об образовании в Российской Федерации" с изменениями от 8 декабря 2020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15 октября 2020 года, Гражданским, Трудовым и Бюджетным кодексом РФ, а также в соответствии с другими нормативными документами Правительства РФ, Уставом дошкольного образовательного учреждения.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1.2.Данное Положение о ДОУ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 xml:space="preserve">-образовательных отношений, регламентирует осуществление контроля дошкольного образовательного учреждения.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1.3.</w:t>
      </w:r>
      <w:r w:rsidR="00F704FA">
        <w:rPr>
          <w:rFonts w:ascii="Times New Roman" w:hAnsi="Times New Roman" w:cs="Times New Roman"/>
          <w:sz w:val="28"/>
          <w:szCs w:val="28"/>
        </w:rPr>
        <w:t xml:space="preserve"> </w:t>
      </w:r>
      <w:r w:rsidRPr="00136072">
        <w:rPr>
          <w:rFonts w:ascii="Times New Roman" w:hAnsi="Times New Roman" w:cs="Times New Roman"/>
          <w:sz w:val="28"/>
          <w:szCs w:val="28"/>
        </w:rPr>
        <w:t>Данное Положение о дошкольном образовательном учреждении регулирует образовательную, воспитательную и финансово-хозяйственную деятельность</w:t>
      </w:r>
      <w:r w:rsidR="00F704FA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8323E8">
        <w:rPr>
          <w:rFonts w:ascii="Times New Roman" w:hAnsi="Times New Roman" w:cs="Times New Roman"/>
          <w:sz w:val="28"/>
          <w:szCs w:val="28"/>
        </w:rPr>
        <w:t>ного</w:t>
      </w:r>
      <w:r w:rsidR="00B92BE9">
        <w:rPr>
          <w:rFonts w:ascii="Times New Roman" w:hAnsi="Times New Roman" w:cs="Times New Roman"/>
          <w:sz w:val="28"/>
          <w:szCs w:val="28"/>
        </w:rPr>
        <w:t xml:space="preserve"> бюджетного дошкол</w:t>
      </w:r>
      <w:r w:rsidR="008323E8">
        <w:rPr>
          <w:rFonts w:ascii="Times New Roman" w:hAnsi="Times New Roman" w:cs="Times New Roman"/>
          <w:sz w:val="28"/>
          <w:szCs w:val="28"/>
        </w:rPr>
        <w:t xml:space="preserve">ьного учреждения «Детский сад </w:t>
      </w:r>
      <w:r w:rsidR="008323E8">
        <w:rPr>
          <w:rFonts w:ascii="Times New Roman" w:hAnsi="Times New Roman" w:cs="Times New Roman"/>
          <w:sz w:val="28"/>
          <w:szCs w:val="28"/>
        </w:rPr>
        <w:lastRenderedPageBreak/>
        <w:t>№1</w:t>
      </w:r>
      <w:r w:rsidR="00B92BE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704FA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="00B92BE9">
        <w:rPr>
          <w:rFonts w:ascii="Times New Roman" w:hAnsi="Times New Roman" w:cs="Times New Roman"/>
          <w:sz w:val="28"/>
          <w:szCs w:val="28"/>
        </w:rPr>
        <w:t>» с.</w:t>
      </w:r>
      <w:r w:rsidR="00F7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4FA">
        <w:rPr>
          <w:rFonts w:ascii="Times New Roman" w:hAnsi="Times New Roman" w:cs="Times New Roman"/>
          <w:sz w:val="28"/>
          <w:szCs w:val="28"/>
        </w:rPr>
        <w:t>Майртуп</w:t>
      </w:r>
      <w:proofErr w:type="spellEnd"/>
      <w:r w:rsidR="00B92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4FA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B92BE9">
        <w:rPr>
          <w:rFonts w:ascii="Times New Roman" w:hAnsi="Times New Roman" w:cs="Times New Roman"/>
          <w:sz w:val="28"/>
          <w:szCs w:val="28"/>
        </w:rPr>
        <w:t xml:space="preserve"> муниципального района» (далее - ДОУ).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B92BE9">
        <w:rPr>
          <w:rFonts w:ascii="Times New Roman" w:hAnsi="Times New Roman" w:cs="Times New Roman"/>
          <w:sz w:val="28"/>
          <w:szCs w:val="28"/>
        </w:rPr>
        <w:t xml:space="preserve">Чеченская Республика, </w:t>
      </w:r>
      <w:proofErr w:type="spellStart"/>
      <w:r w:rsidR="003B1135">
        <w:rPr>
          <w:rFonts w:ascii="Times New Roman" w:hAnsi="Times New Roman" w:cs="Times New Roman"/>
          <w:sz w:val="28"/>
          <w:szCs w:val="28"/>
        </w:rPr>
        <w:t>Курчалоевский</w:t>
      </w:r>
      <w:proofErr w:type="spellEnd"/>
      <w:r w:rsidR="00B92BE9">
        <w:rPr>
          <w:rFonts w:ascii="Times New Roman" w:hAnsi="Times New Roman" w:cs="Times New Roman"/>
          <w:sz w:val="28"/>
          <w:szCs w:val="28"/>
        </w:rPr>
        <w:t xml:space="preserve"> муниципальный район, с.</w:t>
      </w:r>
      <w:r w:rsidR="003B11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135">
        <w:rPr>
          <w:rFonts w:ascii="Times New Roman" w:hAnsi="Times New Roman" w:cs="Times New Roman"/>
          <w:sz w:val="28"/>
          <w:szCs w:val="28"/>
        </w:rPr>
        <w:t>Майртуп</w:t>
      </w:r>
      <w:proofErr w:type="spellEnd"/>
      <w:r w:rsidR="008323E8">
        <w:rPr>
          <w:rFonts w:ascii="Times New Roman" w:hAnsi="Times New Roman" w:cs="Times New Roman"/>
          <w:sz w:val="28"/>
          <w:szCs w:val="28"/>
        </w:rPr>
        <w:t>, ул.</w:t>
      </w:r>
      <w:r w:rsidR="003B1135">
        <w:rPr>
          <w:rFonts w:ascii="Times New Roman" w:hAnsi="Times New Roman" w:cs="Times New Roman"/>
          <w:sz w:val="28"/>
          <w:szCs w:val="28"/>
        </w:rPr>
        <w:t xml:space="preserve"> З</w:t>
      </w:r>
      <w:r w:rsidR="008323E8">
        <w:rPr>
          <w:rFonts w:ascii="Times New Roman" w:hAnsi="Times New Roman" w:cs="Times New Roman"/>
          <w:sz w:val="28"/>
          <w:szCs w:val="28"/>
        </w:rPr>
        <w:t>.</w:t>
      </w:r>
      <w:r w:rsidR="003B1135">
        <w:rPr>
          <w:rFonts w:ascii="Times New Roman" w:hAnsi="Times New Roman" w:cs="Times New Roman"/>
          <w:sz w:val="28"/>
          <w:szCs w:val="28"/>
        </w:rPr>
        <w:t>А. Кадырова, 27/А</w:t>
      </w:r>
      <w:r w:rsidR="00B92BE9">
        <w:rPr>
          <w:rFonts w:ascii="Times New Roman" w:hAnsi="Times New Roman" w:cs="Times New Roman"/>
          <w:sz w:val="28"/>
          <w:szCs w:val="28"/>
        </w:rPr>
        <w:t xml:space="preserve">. </w:t>
      </w:r>
      <w:r w:rsidRPr="00136072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– бюджетное учреждение.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1.4. Учредителем дошкольного образовательного учреждения является орган местного самоуправления − _____________</w:t>
      </w:r>
      <w:r w:rsidR="00B92BE9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1360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1.5.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образования. Учреждение дошкольного образования руководствуется Положением о ДОУ и Уставом, внутренними локальными актами детского сада, а также договором, заключаемым между дошкольным образовательным учреждением и родителями (законными представителями).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1.6.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ДО).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1.7. Дошкольное образование может быть получено в дошкольном образовательном учреждении, а также вне его - в форме семейного образования.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1.8. Дошкольное образование в ДОУ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1.9. Обучение и воспитание в ДОУ ведется на русском языке, являющимся государственным языком Российской Федерации и определенном в Уставе дошкольного образовательного учреждения.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1.10. Согласно данному положению о детском саде дошкольная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1.11. Развитие детей осуществляется по нескольким направлениям: познавательно-речевому, социально-личностному, художественно-эстетическому и физическому.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 xml:space="preserve">1.12. Руководство деятельностью детского сада осуществляет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1.13. ДОУ несет в установленном законодательством Российской Федерации порядке ответственность: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 выполнение функций, определенных Уставом;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за жизнь и здоровье детей и сотрудников дошкольного образовательного учреждения во время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>-образовательной деятельности.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 реализацию в полном объеме основной общеобразовательной программы дошкольного образовательного учреждения;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 качество реализуемых образовательных программ;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1.14.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72" w:rsidRPr="00B92BE9" w:rsidRDefault="00136072" w:rsidP="00B92BE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BE9">
        <w:rPr>
          <w:rFonts w:ascii="Times New Roman" w:hAnsi="Times New Roman" w:cs="Times New Roman"/>
          <w:b/>
          <w:sz w:val="28"/>
          <w:szCs w:val="28"/>
        </w:rPr>
        <w:t>2. Цели, задачи и функции</w:t>
      </w:r>
    </w:p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2.1.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2.2. Дошкольное образовательное учреждение создается в целях осуществления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>-образовательной деятельности и создания оптимальных условий для охраны и укрепления здоровья, физического и психи</w:t>
      </w:r>
      <w:r w:rsidR="00B92BE9">
        <w:rPr>
          <w:rFonts w:ascii="Times New Roman" w:hAnsi="Times New Roman" w:cs="Times New Roman"/>
          <w:sz w:val="28"/>
          <w:szCs w:val="28"/>
        </w:rPr>
        <w:t>ческого развития воспитанников.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2.3. Основными задачами ДОУ являются: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охрана жизни и укрепление физического и психического здоровья детей;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обеспечение познавательно-речевого, социально-личностного, художественно-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эстетического и физического развития детей;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2.4. Сопутствующие задачи: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разностороннего развития личности ребенка, путем применения форм, методов и средств организации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>-образовательной деятельности, с учетом индивидуальных способностей и возможностей каждого воспитанника;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формирование духовной культуры детей;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2.5.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 2.6. В соответствии с поставленными задачами ДОУ выполняет следующие функции: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осуществляет образовательную деятельность (обучение, воспитание, сопровождение, и дополнительные услуги).</w:t>
      </w:r>
    </w:p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72" w:rsidRPr="00B92BE9" w:rsidRDefault="00136072" w:rsidP="00B92BE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BE9">
        <w:rPr>
          <w:rFonts w:ascii="Times New Roman" w:hAnsi="Times New Roman" w:cs="Times New Roman"/>
          <w:b/>
          <w:sz w:val="28"/>
          <w:szCs w:val="28"/>
        </w:rPr>
        <w:t>3. Организация деятельности ДОУ</w:t>
      </w:r>
    </w:p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3.1. Дошкольное образовательное учреждение создается учредителем и регистрируется в порядке, установленном законодательством Российской Федерации.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3.2. Органом, осуществляющим функции и полномочия учредителя ДОУ, является Управление образования.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3.3. Отношения между Учредителем и ДОУ определяются в соответствии с действующим законодательством Российской Федерации.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 xml:space="preserve">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3.8. Содержание образовательной деятельности ДОУ 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3.9. В соответствии с целями и задачами, определенными Уставом,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3.10. Педагогические работники дошкольного образовательного учреждения в обязательном порядке проходят периодическое медицинское обследование, которое проводится за счет средств Учредителя.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3.11. Режим работы ДОУ - пятидневная рабочая неделя. Максимальная продолжительность пребывания воспитанников в детском саду - с 7:00 до 19:00.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3.12. Организация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 детского сада включает в себя присмотр, уход и образовательные услуги.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3.13. Образовательная деятельность по образовательным программам дошкольного образования в ДОУ осуществляется в группах. Группы могут иметь общеразвивающую, компенсирующую, оздоровительную или комбинированную направленность.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3.14. В группах общеразвивающей направленности осуществляется реализация образовательной программы дошкольного образования.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3.15.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</w:t>
      </w:r>
      <w:r w:rsidRPr="00136072">
        <w:rPr>
          <w:rFonts w:ascii="Times New Roman" w:hAnsi="Times New Roman" w:cs="Times New Roman"/>
          <w:sz w:val="28"/>
          <w:szCs w:val="28"/>
        </w:rPr>
        <w:lastRenderedPageBreak/>
        <w:t xml:space="preserve">коррекцию нарушений развития и социальную адаптацию детей с ограниченными возможностями здоровья.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3.16.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3.17.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3.18. В ДОУ могут быть также организованы: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семейные дошкольные группы с целью удовлетворения потребности населения в услугах дошкольного образования в семьях, при этом данные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3.19. В группы могут включаться как воспитанники одного возраста, так и воспитанники разных возрастов (разновозрастные группы).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3.20. На основе реализуемых образовательных программ (основных и дополнительных) в ДОУ обеспечивается: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ознакомление с окружающим миром;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развитие познавательных и речевых способностей;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формирование основ грамоты;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формирование элементарных математических понятий, логического мышления;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двигательная активность;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музыкальное воспитание;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коррекция речевых навыков;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формирование культуры, основ личной гигиены и здорового образа жизни.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 xml:space="preserve">3.21.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3.22.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3.23.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3.24. Максимально допустимое количество обучающих занятий в первой половине дня не превышает: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 группах младшего и среднего возраста - 2-х занятий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 группах старшего и подготовительного возраста - 3-х занятий.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3.25. Продолжительность занятий: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 группах среднего возраста - 15-20 минут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 группах старшего возраста - 20-25 минут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 группах подготовительного возраста - 25-30 минут.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3.26. Перемены между занятиями не менее 10 минут.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3.27. Дошкольное образовательное учреждение обеспечивает медицинское сопровождение воспитанников штатным медицинским персоналом. Учреждение имеет медицинский кабинет для работы медицинских работников.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3.28. Медицинское обслуживание детей в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3.29. Дошкольное образовательное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3.30. Медицинский персонал организует следующие мероприятия: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проводит медицинскую диагностику;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организует медицинское и диспансерное наблюдение за состоянием здоровья воспитанников;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осуществляет медицинский контроль за детьми группы «риска»;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проводит профилактические прививки воспитанникам;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осуществляет контроль за санитарно-гигиеническим состоянием помещений дошкольного образовательного учреждения;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осуществляет контроль за соблюдением режимных моментов в группах;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>проводит противоэпидемические мероприятия;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проводит оздоровительные медицинские услуги в соответствии с планом оздоровительных мероприятий в детском саду.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3.31.Дошкольное образовательное учреждение организует питание воспитанников и сотрудников.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3.32. Режим и кратность питания устанавливаются в соответствии с длительностью пребывания воспитанника в дошкольном образовательном учреждении.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3.33. ДОУ осуществляет контроль за калорийностью, соблюдением норм и качеством приготовления блюд.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3.34. 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ребенка;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организация дополнительного медицинского обслуживания детей;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экскурсионное и культурно-массовое обслуживание воспитанников за рамками реализуемой образовательной программы;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услуги по физическому воспитанию и развитию детей с использованием спортивных сооружений за рамками реализуемой образовательной программы детского сада;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организация досуговой деятельности воспитанников за рамками реализуемой образовательной программы дошкольного образовательного учреждения;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дополнительные образовательные программы для детей дошкольного возраста;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иные дополнительные услуги, связанные с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>-образовательной деятельностью.</w:t>
      </w:r>
    </w:p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72" w:rsidRPr="00B92BE9" w:rsidRDefault="00136072" w:rsidP="00B92BE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BE9">
        <w:rPr>
          <w:rFonts w:ascii="Times New Roman" w:hAnsi="Times New Roman" w:cs="Times New Roman"/>
          <w:b/>
          <w:sz w:val="28"/>
          <w:szCs w:val="28"/>
        </w:rPr>
        <w:t>4. Комплектование ДОУ</w:t>
      </w:r>
    </w:p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4.1. Порядок комплектования дошкольного образовательного учреждения определяется в соответствии с законодательством Российской Федерации.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 xml:space="preserve">4.2. Комплектование групп на учебный год производится по направлению Управления образования с 1 июня. Свободные места заполняются в течение всего года.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4.3. В дошкольное образовательное учреждение принимаются дети в возрасте от 2 месяцев.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4.4. Приём в ДОУ осуществляется на основании следующих документов: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направления, выданного на имя заведующего ДОУ;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медицинского заключения о состоянии здоровья ребёнка;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свидетельства о рождении ребёнка;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заявления родителя (законного представителя) ребёнка;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документа, удостоверяющего личность одного из родителей (законных представителей);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медицинской карты ребёнка.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4.5. ДОУ может иметь в своем составе в соответствии с социальными запросами: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группы детей раннего возраста;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группы детей дошкольного возраста;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группы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 xml:space="preserve"> подготовки;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разные виды групп кратковременного пребывания детей раннего и дошкольного возраста.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4.6. Количество групп в дошкольном образовательном учреждении устанавливается в зависимости от санитарных норм и правил, контрольных нормативов и имеющихся условий для осуществления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4.7. Порядок комплектования персонала ДОУ регламентируется Уставом дошкольного образовательного учреждения.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 4.9. К педагогической деятельности в ДОУ не допускаются лица: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</w:t>
      </w:r>
      <w:r w:rsidRPr="00136072">
        <w:rPr>
          <w:rFonts w:ascii="Times New Roman" w:hAnsi="Times New Roman" w:cs="Times New Roman"/>
          <w:sz w:val="28"/>
          <w:szCs w:val="28"/>
        </w:rPr>
        <w:lastRenderedPageBreak/>
        <w:t>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признанные недееспособными в установленном федеральным законом порядке;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92BE9" w:rsidRDefault="00B92BE9" w:rsidP="00B92BE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6072" w:rsidRPr="00B92BE9" w:rsidRDefault="00136072" w:rsidP="00B92BE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BE9">
        <w:rPr>
          <w:rFonts w:ascii="Times New Roman" w:hAnsi="Times New Roman" w:cs="Times New Roman"/>
          <w:b/>
          <w:sz w:val="28"/>
          <w:szCs w:val="28"/>
        </w:rPr>
        <w:t>5. Управление и контроль</w:t>
      </w:r>
    </w:p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5.1. Управление ДОУ осуществляется в соответствии с настоящим Положением о дошкольном образовательном учреждении, Федеральным законом от 29.12.2012 № 273-ФЗ "Об образовании в Российской Федерации", Гражданским, Трудовым и Бюджетным кодексом РФ и иными законодательными актами Российской Федерации, Уставом.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5.2.Непосредственно руководство дошкольным образовательным учреждением осуществляется заведующим. Во время отсутствия заведующего его обязанности может выполнять заместитель заведующего по УВР, ВМР или старший воспитатель.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5.3. Управление ДОУ строится на принципах единоначалия и самоуправления. Формами самоуправления ДОУ, обеспечивающими государственно-общественный характер управления, являются: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Общее собрание работников, которое выполняет функции согласно разработанному Положению об общем собрании трудового коллектива ДОУ;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Педагогический совет, функционирующий согласно принятому и утвержденному Положению о педагогическом совете в ДОУ;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Методический совет дошкольного образовательного учреждения, выполняющий деятельность согласно Положению о методическом совете в ДОУ;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Родительский комитет, осуществляющий деятельность в дошкольном образовательном учреждении по Положению о родительском комитете ДОУ;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Совет ДОУ, осуществляющий свою деятельность согласно Положению о Совете ДОУ;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Попечительский совет;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иные формы.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Порядок выборов органов самоуправлени</w:t>
      </w:r>
      <w:r w:rsidR="00B92BE9">
        <w:rPr>
          <w:rFonts w:ascii="Times New Roman" w:hAnsi="Times New Roman" w:cs="Times New Roman"/>
          <w:sz w:val="28"/>
          <w:szCs w:val="28"/>
        </w:rPr>
        <w:t>я и их компетенция определяются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Положением (локальным актом).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5.4. Дошкольное образовательное учреждение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ДОУ представляется на утверждение Управлению образования по окончании учебного года, но не позднее 15 августа.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5.5. Контроль за работой ДОУ осуществляется руководством Управления образования. Проверки проводятся Учредителем и главным бухгалтером по плану работы дошкольного образовательного учреждения или в оперативном порядке.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5.6. 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реализации услуг в детском саду.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5.7.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5.8. Доходы, полученные от деятельности ДОУ, и приобретенное за счет этих доходов имущество, являются собственностью детского сада. Учреждение безвозмездно пользуется имуществом.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5.9. 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5.10. Основной формой самоуправления ДОУ</w:t>
      </w:r>
      <w:r w:rsidR="00B92BE9">
        <w:rPr>
          <w:rFonts w:ascii="Times New Roman" w:hAnsi="Times New Roman" w:cs="Times New Roman"/>
          <w:sz w:val="28"/>
          <w:szCs w:val="28"/>
        </w:rPr>
        <w:t xml:space="preserve"> является педагогический совет.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5.11. Членами педагогического совета являются заведующий, заместители заведующего, старший воспитатель, воспитатели, педагог-психолог, музыкальный руководитель, инструктор по физической культуре, педагоги дополнительного образования, логопеды и другие педагогические работники.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5.12. Председателем педагогического совета является заведующий дошкольным образовательным учреждением.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5.13. Председатель назначает секретаря педагогического совета, определяет сроки и тематику заседаний. Секретарь ведет протоколы заседаний педсоветов.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5.14. Педагогический совет решает следующие вопросы: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 переводе воспитанников в следующую возрастную группу;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 разработке индивидуального подхода к воспитанникам;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 согласовании образовательной программы дошкольного образовательного учреждения;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 согласовании плана работы детского сада на учебный год.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>5.15. Заведующий ДОУ: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распоряжается имуществом ДОУ в пределах прав, предоставленных ему договором, заключаемым между заведующим и учредителем;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выдает доверенности;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несет ответственность за деятельность дошкольного образовательного учреждения перед Учредителем;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организует выполнение решений ДОУ;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контролирует совместно с заместителем, старшим воспитателем деятельность педагогов, в том числе путём посещения всех видов занятий, воспитательных мероприятий;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организует аттестацию педагогических работников;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создаёт условия для реализации общеобразовательных программ в дошкольном образовательном учреждении;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работников;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образовательной деятельности ДОУ;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устанавливает структуру управления дошкольным образовательным учреждением;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Уставом, трудовым договором и должностной инструкцией;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>проводит работу по лицензированию;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издает локальные нормативные акты, приказы и распоряжения, в пределах своей компетентности;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действующим законодательством Российской Федерации.</w:t>
      </w:r>
    </w:p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72" w:rsidRPr="00B92BE9" w:rsidRDefault="00136072" w:rsidP="00B92BE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BE9">
        <w:rPr>
          <w:rFonts w:ascii="Times New Roman" w:hAnsi="Times New Roman" w:cs="Times New Roman"/>
          <w:b/>
          <w:sz w:val="28"/>
          <w:szCs w:val="28"/>
        </w:rPr>
        <w:t>6. Полномочия, права и обязанности участников образовательных отношений</w:t>
      </w:r>
    </w:p>
    <w:p w:rsidR="00B92BE9" w:rsidRDefault="00B92BE9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6.1.Участниками образовательных отношений в ДОУ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6.2.При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 в дошкольном образовательном учреждении.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6.3.Заведующий несет ответственность в соответствии с законодательством РФ: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 уровень квалификации работников дошкольного образовательного учреждения;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 результаты своей деятельности в соответствии с функциональными обязанностями, предусмотренными Положением о ДОУ, квалификационными требованиями, трудовым договором и Уставом.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6.4. Заместители заведующего ДОУ имеют право: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запрашивать у заведующего ДОУ сведения и материалы, необходимые для выполнения их функций;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разрабатывать нормативные документы, регламентирующие работу дошкольного образовательного учреждения;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подписывать и визировать документы в пределах своей компетенции.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6.5. Педагогический персонал имеет право: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вносить предложения в проекты программ и планов по совершенствованию структуры управления и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>-образовательной деятельности в целом;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 самостоятельный выбор и использование методик воспитания, учебных пособий и материалов;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обязан: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применять адекватные формы, методы и средства воспитания;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выполнять требования по охране здоровья и жизни воспитанников;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6.6. Работники детского сада имеют право: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 условия и оплату труда в соответствии с действующим законодательством Российской Федерации;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 повышение квалификации;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обязаны: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исполнять обязанности в соответствии с трудовым договором, должностной инструкцией;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соблюдать правила охраны труда и пожарной безопасности;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соблюдать санитарно-гигиенические нормы и требования;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соблюдать должностную инструкцию, настоящее типовое Положение о дошкольном образовательном учреждении, Устав, Правила внутреннего трудового распорядка, а также иные локальные правовые акты детского дошкольного учреждения;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совершенствовать профессиональные умения и навыки;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быть примером достойного поведения в детском саду и общественных местах.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6.7. 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</w:t>
      </w:r>
      <w:r w:rsidRPr="00136072">
        <w:rPr>
          <w:rFonts w:ascii="Times New Roman" w:hAnsi="Times New Roman" w:cs="Times New Roman"/>
          <w:sz w:val="28"/>
          <w:szCs w:val="28"/>
        </w:rPr>
        <w:lastRenderedPageBreak/>
        <w:t xml:space="preserve">лечебно-профилактических мероприятий, соблюдение санитарно-гигиенических норм, за режим и качество питания.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6.8. Воспитанники ДОУ имеют право: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 уважение своего человеческого достоинства, свободное выражение собственных взглядов и убеждений;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 медико-психологическую помощь;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на наличие условий психологического комфорта;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обязаны: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выполнять законные требования педагогов и других работников дошкольного образовательного учреждения.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6.9. Родители (законные представители) детей имеют право: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выбирать учреждение и переводить своего ребенка в другое дошкольное образовательное учреждение;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защищать законные права и интересы детей;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обязаны: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выполнять Устав и настоящее Положение ДОУ, разработанное в соответствии ФГОС ДО, в части, касающейся их прав и обязанностей;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оплачивать обучение ребенка в соответствии с Договором о предоставлении платных дополнительных услуг;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содействовать педагогам детского сада в успешном усвоении детьми содержания обучения.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6.10. Родители несут ответственность за воспитание своих детей и создание необходимых условий для сохранения их здоровья.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6.11. Отношения воспитанников и персонала ДОУ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72" w:rsidRPr="00B92BE9" w:rsidRDefault="00136072" w:rsidP="00B92BE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BE9">
        <w:rPr>
          <w:rFonts w:ascii="Times New Roman" w:hAnsi="Times New Roman" w:cs="Times New Roman"/>
          <w:b/>
          <w:sz w:val="28"/>
          <w:szCs w:val="28"/>
        </w:rPr>
        <w:t>7. Имущество и средства ДОУ</w:t>
      </w:r>
    </w:p>
    <w:p w:rsidR="00B92BE9" w:rsidRPr="00B92BE9" w:rsidRDefault="00B92BE9" w:rsidP="00B92BE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 xml:space="preserve">7.1. За ДОУ в целях обеспечения </w:t>
      </w:r>
      <w:proofErr w:type="spellStart"/>
      <w:r w:rsidRPr="001360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136072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7.2. 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7.3. Земельный участок закрепляется за дошкольным образовательным учреждением в порядке, установленном законода</w:t>
      </w:r>
      <w:r w:rsidR="00B92BE9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7.4. ДОУ несет ответственность перед собственником за сохранность и эффективное использование закрепленного за ним имущества.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7.5. Финансовое обеспечение деятельности детского сада осуществляется в соответствии с законодательством Российской Федерации.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7.6. 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7.7. 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7.8. Привлечение дошкольным образовательным учреждением дополнительных финансовых средств не влечёт за собой снижения размеров его финансирования за счёт средств Учредителя.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7.9. Финансовые и материальные средства ДОУ, закрепленные за ним Учредителем, используются учреждением в соответствии с Уставом и изъятию не подлежат, если иное не предусмотрено законода</w:t>
      </w:r>
      <w:r w:rsidR="00B92BE9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7.10. 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8.1. Вопросы, не урегулированные настоящим Положением, решаются на основании действующего законодательства Российской Федерации. </w:t>
      </w:r>
    </w:p>
    <w:p w:rsidR="00B92BE9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 xml:space="preserve">8.2. Любые изменения и дополнения в новое Положение утверждаются заведующим ДОУ, принимаются коллективом дошкольного образовательного учреждения и рассматриваются на заседании Родительского комитета. 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lastRenderedPageBreak/>
        <w:t>8.3. Прекращение деятельности дошкольного образовательного учреждения производится на основании приказа заведующего ДОУ по согласованию с Учредителем или по решению суда в случаях, предусмотренных действующим законодательством Российской Федерации.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Согласовано с Профсоюзным комитетом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Протокол от ___.____. 202__ г. № _____</w:t>
      </w:r>
    </w:p>
    <w:p w:rsidR="0013607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Рассмотрено на Родительском комитете</w:t>
      </w:r>
    </w:p>
    <w:p w:rsidR="00790C02" w:rsidRPr="00136072" w:rsidRDefault="00136072" w:rsidP="001360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72">
        <w:rPr>
          <w:rFonts w:ascii="Times New Roman" w:hAnsi="Times New Roman" w:cs="Times New Roman"/>
          <w:sz w:val="28"/>
          <w:szCs w:val="28"/>
        </w:rPr>
        <w:t>Протокол от ___.____. 202__ г. № _____</w:t>
      </w:r>
    </w:p>
    <w:sectPr w:rsidR="00790C02" w:rsidRPr="00136072" w:rsidSect="0064678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9D"/>
    <w:rsid w:val="00136072"/>
    <w:rsid w:val="001E06BA"/>
    <w:rsid w:val="002121F5"/>
    <w:rsid w:val="0024210F"/>
    <w:rsid w:val="00263A51"/>
    <w:rsid w:val="0035233C"/>
    <w:rsid w:val="003B1135"/>
    <w:rsid w:val="0044041E"/>
    <w:rsid w:val="0056100D"/>
    <w:rsid w:val="0056699D"/>
    <w:rsid w:val="00646781"/>
    <w:rsid w:val="00660987"/>
    <w:rsid w:val="006B5796"/>
    <w:rsid w:val="00727F49"/>
    <w:rsid w:val="00790C02"/>
    <w:rsid w:val="008323E8"/>
    <w:rsid w:val="00A05C27"/>
    <w:rsid w:val="00A56F19"/>
    <w:rsid w:val="00A971A0"/>
    <w:rsid w:val="00B03C04"/>
    <w:rsid w:val="00B70B4B"/>
    <w:rsid w:val="00B92BE9"/>
    <w:rsid w:val="00B944E1"/>
    <w:rsid w:val="00BE669D"/>
    <w:rsid w:val="00C00B50"/>
    <w:rsid w:val="00C41F9F"/>
    <w:rsid w:val="00C66426"/>
    <w:rsid w:val="00C80A2C"/>
    <w:rsid w:val="00C811EC"/>
    <w:rsid w:val="00DA7C69"/>
    <w:rsid w:val="00DB1AAD"/>
    <w:rsid w:val="00EE28B7"/>
    <w:rsid w:val="00F67A05"/>
    <w:rsid w:val="00F704FA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31DD"/>
  <w15:docId w15:val="{F653EDC7-F959-47CE-ADCC-C4A2968F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2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8323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1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1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2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5156</Words>
  <Characters>29392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2021-08-31T12:11:00Z</cp:lastPrinted>
  <dcterms:created xsi:type="dcterms:W3CDTF">2021-02-08T06:06:00Z</dcterms:created>
  <dcterms:modified xsi:type="dcterms:W3CDTF">2021-08-31T12:13:00Z</dcterms:modified>
</cp:coreProperties>
</file>